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2569" w:rsidRDefault="00AD62CC">
      <w:pPr>
        <w:rPr>
          <w:noProof/>
          <w:lang w:eastAsia="en-IN"/>
        </w:rPr>
      </w:pPr>
      <w:r>
        <w:rPr>
          <w:noProof/>
          <w:lang w:eastAsia="en-IN"/>
        </w:rPr>
        <w:t>When we reate a account I azure, a directory is created . This directory is called Tenant , AD Tenant</w:t>
      </w:r>
    </w:p>
    <w:p w:rsidR="00577805" w:rsidRDefault="00577805">
      <w:pPr>
        <w:rPr>
          <w:noProof/>
          <w:lang w:eastAsia="en-IN"/>
        </w:rPr>
      </w:pPr>
      <w:r>
        <w:rPr>
          <w:noProof/>
          <w:lang w:eastAsia="en-IN"/>
        </w:rPr>
        <w:t>Every subscription is binded to only one Active Directory</w:t>
      </w:r>
    </w:p>
    <w:p w:rsidR="00577805" w:rsidRDefault="00577805">
      <w:pPr>
        <w:rPr>
          <w:noProof/>
          <w:lang w:eastAsia="en-IN"/>
        </w:rPr>
      </w:pPr>
    </w:p>
    <w:p w:rsidR="001C406C" w:rsidRDefault="00352569">
      <w:r>
        <w:rPr>
          <w:noProof/>
          <w:lang w:eastAsia="en-IN"/>
        </w:rPr>
        <w:drawing>
          <wp:inline distT="0" distB="0" distL="0" distR="0" wp14:anchorId="4FE515B0" wp14:editId="21FC3727">
            <wp:extent cx="4848225" cy="2762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1082" r="15378" b="3205"/>
                    <a:stretch/>
                  </pic:blipFill>
                  <pic:spPr bwMode="auto">
                    <a:xfrm>
                      <a:off x="0" y="0"/>
                      <a:ext cx="4850105" cy="276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569" w:rsidRDefault="00352569">
      <w:r>
        <w:t xml:space="preserve">Account </w:t>
      </w:r>
      <w:proofErr w:type="spellStart"/>
      <w:r>
        <w:t>Adminstrator</w:t>
      </w:r>
      <w:proofErr w:type="spellEnd"/>
      <w:r>
        <w:t xml:space="preserve"> has created a subscription. And now the account administrator has to give access to other </w:t>
      </w:r>
      <w:proofErr w:type="gramStart"/>
      <w:r>
        <w:t>users ,</w:t>
      </w:r>
      <w:proofErr w:type="gramEnd"/>
      <w:r>
        <w:t xml:space="preserve"> the subscription so that they can create services in that</w:t>
      </w:r>
    </w:p>
    <w:p w:rsidR="00352569" w:rsidRDefault="00352569"/>
    <w:p w:rsidR="00352569" w:rsidRDefault="00352569">
      <w:r>
        <w:t xml:space="preserve">When we create an account in </w:t>
      </w:r>
      <w:proofErr w:type="gramStart"/>
      <w:r>
        <w:t>Azure ,</w:t>
      </w:r>
      <w:proofErr w:type="gramEnd"/>
      <w:r>
        <w:t xml:space="preserve"> like I did with </w:t>
      </w:r>
      <w:hyperlink r:id="rId8" w:history="1">
        <w:r w:rsidRPr="000F066D">
          <w:rPr>
            <w:rStyle w:val="Hyperlink"/>
          </w:rPr>
          <w:t>Anamika.sawhney22@gmail.com</w:t>
        </w:r>
      </w:hyperlink>
      <w:r>
        <w:t xml:space="preserve">, it creates a Azure </w:t>
      </w:r>
      <w:r w:rsidR="00B14B67">
        <w:t xml:space="preserve">AD by default. So, if I have </w:t>
      </w:r>
      <w:proofErr w:type="spellStart"/>
      <w:r w:rsidR="00B14B67">
        <w:t>mu</w:t>
      </w:r>
      <w:r>
        <w:t>tiple</w:t>
      </w:r>
      <w:proofErr w:type="spellEnd"/>
      <w:r>
        <w:t xml:space="preserve"> accounts, there will be a default AD.</w:t>
      </w:r>
    </w:p>
    <w:p w:rsidR="00352569" w:rsidRDefault="00352569"/>
    <w:p w:rsidR="00352569" w:rsidRDefault="00352569">
      <w:r>
        <w:t>Check Active Directory</w:t>
      </w:r>
    </w:p>
    <w:p w:rsidR="00352569" w:rsidRDefault="00B14B67">
      <w:r>
        <w:t>Focus on Use</w:t>
      </w:r>
      <w:r w:rsidR="00352569">
        <w:t>r</w:t>
      </w:r>
      <w:r>
        <w:t>s</w:t>
      </w:r>
      <w:r w:rsidR="00352569">
        <w:t>. There will be users who belong to y</w:t>
      </w:r>
      <w:r>
        <w:t>o</w:t>
      </w:r>
      <w:r w:rsidR="00352569">
        <w:t xml:space="preserve">ur </w:t>
      </w:r>
      <w:proofErr w:type="gramStart"/>
      <w:r w:rsidR="00352569">
        <w:t>organisation ,</w:t>
      </w:r>
      <w:proofErr w:type="gramEnd"/>
      <w:r w:rsidR="00352569">
        <w:t xml:space="preserve"> some you have invited as a guest in your AD. For every AD, there is a domain. By </w:t>
      </w:r>
      <w:r>
        <w:t>def</w:t>
      </w:r>
      <w:r w:rsidR="00352569">
        <w:t>a</w:t>
      </w:r>
      <w:r>
        <w:t>ul</w:t>
      </w:r>
      <w:r w:rsidR="00352569">
        <w:t>t t</w:t>
      </w:r>
      <w:r>
        <w:t>h</w:t>
      </w:r>
      <w:r w:rsidR="00352569">
        <w:t xml:space="preserve">e </w:t>
      </w:r>
      <w:r>
        <w:t>d</w:t>
      </w:r>
      <w:r w:rsidR="00352569">
        <w:t>om</w:t>
      </w:r>
      <w:r>
        <w:t>ai</w:t>
      </w:r>
      <w:r w:rsidR="00352569">
        <w:t xml:space="preserve">n name ends with Microsoft.com. </w:t>
      </w:r>
      <w:proofErr w:type="gramStart"/>
      <w:r w:rsidR="00352569">
        <w:t>that</w:t>
      </w:r>
      <w:proofErr w:type="gramEnd"/>
      <w:r w:rsidR="00352569">
        <w:t xml:space="preserve"> will be provided to you.</w:t>
      </w:r>
    </w:p>
    <w:p w:rsidR="00352569" w:rsidRDefault="00352569"/>
    <w:p w:rsidR="00352569" w:rsidRDefault="00352569">
      <w:r>
        <w:t xml:space="preserve">That is </w:t>
      </w:r>
      <w:proofErr w:type="spellStart"/>
      <w:proofErr w:type="gramStart"/>
      <w:r>
        <w:t>ur</w:t>
      </w:r>
      <w:proofErr w:type="spellEnd"/>
      <w:proofErr w:type="gramEnd"/>
      <w:r>
        <w:t xml:space="preserve"> primary domain name.</w:t>
      </w:r>
    </w:p>
    <w:p w:rsidR="00352569" w:rsidRDefault="00352569"/>
    <w:p w:rsidR="00352569" w:rsidRDefault="00352569">
      <w:r>
        <w:t xml:space="preserve">By just adding </w:t>
      </w:r>
      <w:proofErr w:type="gramStart"/>
      <w:r>
        <w:t>users does</w:t>
      </w:r>
      <w:proofErr w:type="gramEnd"/>
      <w:r>
        <w:t xml:space="preserve"> not give them access to the subscription</w:t>
      </w:r>
    </w:p>
    <w:p w:rsidR="00352569" w:rsidRDefault="00352569">
      <w:r>
        <w:t>NO</w:t>
      </w:r>
    </w:p>
    <w:p w:rsidR="00352569" w:rsidRDefault="00352569"/>
    <w:p w:rsidR="00352569" w:rsidRDefault="00352569">
      <w:r>
        <w:t>We are only creating their identity in our organisation</w:t>
      </w:r>
    </w:p>
    <w:p w:rsidR="00352569" w:rsidRDefault="00352569">
      <w:r>
        <w:lastRenderedPageBreak/>
        <w:t>We are only maki</w:t>
      </w:r>
      <w:r w:rsidR="00B14B67">
        <w:t>ng their presence in Az</w:t>
      </w:r>
      <w:r>
        <w:t xml:space="preserve">ure AD, but they still </w:t>
      </w:r>
      <w:proofErr w:type="spellStart"/>
      <w:proofErr w:type="gramStart"/>
      <w:r>
        <w:t>cant</w:t>
      </w:r>
      <w:proofErr w:type="spellEnd"/>
      <w:proofErr w:type="gramEnd"/>
      <w:r>
        <w:t xml:space="preserve"> do anything</w:t>
      </w:r>
    </w:p>
    <w:p w:rsidR="0081435B" w:rsidRDefault="00352569">
      <w:r>
        <w:t>For Guest users, once they accept they will not come to this portal, rather they will g</w:t>
      </w:r>
      <w:r w:rsidR="00B14B67">
        <w:t>o</w:t>
      </w:r>
      <w:r>
        <w:t xml:space="preserve"> to access </w:t>
      </w:r>
    </w:p>
    <w:p w:rsidR="0081435B" w:rsidRDefault="0081435B"/>
    <w:p w:rsidR="0081435B" w:rsidRDefault="0081435B"/>
    <w:p w:rsidR="0081435B" w:rsidRDefault="0081435B">
      <w:r>
        <w:rPr>
          <w:noProof/>
          <w:lang w:eastAsia="en-IN"/>
        </w:rPr>
        <w:drawing>
          <wp:inline distT="0" distB="0" distL="0" distR="0" wp14:anchorId="4A313151" wp14:editId="5A6F1D0F">
            <wp:extent cx="5429250" cy="29956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093" r="5237" b="-46"/>
                    <a:stretch/>
                  </pic:blipFill>
                  <pic:spPr bwMode="auto">
                    <a:xfrm>
                      <a:off x="0" y="0"/>
                      <a:ext cx="5431356" cy="2996774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35B" w:rsidRDefault="0081435B"/>
    <w:p w:rsidR="0081435B" w:rsidRDefault="0081435B">
      <w:r>
        <w:t xml:space="preserve">When we create account in Azure, nothing happens without a subscription </w:t>
      </w:r>
    </w:p>
    <w:p w:rsidR="0081435B" w:rsidRDefault="0081435B"/>
    <w:p w:rsidR="0081435B" w:rsidRDefault="0081435B">
      <w:r>
        <w:t>It’s a logi</w:t>
      </w:r>
      <w:r w:rsidR="00B14B67">
        <w:t>c</w:t>
      </w:r>
      <w:r>
        <w:t>a</w:t>
      </w:r>
      <w:r w:rsidR="00B14B67">
        <w:t>l u</w:t>
      </w:r>
      <w:r>
        <w:t>n</w:t>
      </w:r>
      <w:r w:rsidR="00B14B67">
        <w:t>i</w:t>
      </w:r>
      <w:r>
        <w:t>t of Azure services that are linked to an account</w:t>
      </w:r>
    </w:p>
    <w:p w:rsidR="007018A5" w:rsidRDefault="007018A5"/>
    <w:p w:rsidR="007018A5" w:rsidRDefault="007018A5">
      <w:r>
        <w:t xml:space="preserve">There are two types of </w:t>
      </w:r>
      <w:proofErr w:type="spellStart"/>
      <w:r>
        <w:t>Administartors</w:t>
      </w:r>
      <w:proofErr w:type="spellEnd"/>
    </w:p>
    <w:p w:rsidR="007018A5" w:rsidRDefault="00B14B67">
      <w:r>
        <w:t>Account Adm</w:t>
      </w:r>
      <w:r w:rsidR="007018A5">
        <w:t>in</w:t>
      </w:r>
    </w:p>
    <w:p w:rsidR="007018A5" w:rsidRDefault="007018A5">
      <w:r>
        <w:t>Service Admin</w:t>
      </w:r>
    </w:p>
    <w:p w:rsidR="007018A5" w:rsidRDefault="007018A5">
      <w:r>
        <w:rPr>
          <w:noProof/>
          <w:lang w:eastAsia="en-IN"/>
        </w:rPr>
        <w:lastRenderedPageBreak/>
        <w:drawing>
          <wp:inline distT="0" distB="0" distL="0" distR="0" wp14:anchorId="0E934DB6" wp14:editId="55A4A5D2">
            <wp:extent cx="5729288" cy="23431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3497" b="3796"/>
                    <a:stretch/>
                  </pic:blipFill>
                  <pic:spPr bwMode="auto">
                    <a:xfrm>
                      <a:off x="0" y="0"/>
                      <a:ext cx="5731510" cy="234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8A5" w:rsidRDefault="007018A5"/>
    <w:p w:rsidR="007018A5" w:rsidRDefault="00B14B67">
      <w:r>
        <w:t xml:space="preserve">Account </w:t>
      </w:r>
      <w:proofErr w:type="spellStart"/>
      <w:r>
        <w:t>Adm</w:t>
      </w:r>
      <w:proofErr w:type="spellEnd"/>
      <w:r>
        <w:t xml:space="preserve"> who</w:t>
      </w:r>
      <w:r w:rsidR="007018A5">
        <w:t xml:space="preserve"> creat</w:t>
      </w:r>
      <w:r>
        <w:t>e</w:t>
      </w:r>
      <w:r w:rsidR="007018A5">
        <w:t>s an account on account of</w:t>
      </w:r>
      <w:r>
        <w:t xml:space="preserve"> a corporate than same person is e</w:t>
      </w:r>
      <w:r w:rsidR="007018A5">
        <w:t>ve</w:t>
      </w:r>
      <w:r>
        <w:t>ry admin too. But he can create a separat</w:t>
      </w:r>
      <w:r w:rsidR="007018A5">
        <w:t xml:space="preserve">e </w:t>
      </w:r>
      <w:r>
        <w:t>service adminis</w:t>
      </w:r>
      <w:r w:rsidR="007018A5">
        <w:t>trator</w:t>
      </w:r>
    </w:p>
    <w:p w:rsidR="00352569" w:rsidRDefault="00526FA7">
      <w:r>
        <w:rPr>
          <w:noProof/>
          <w:lang w:eastAsia="en-IN"/>
        </w:rPr>
        <w:drawing>
          <wp:inline distT="0" distB="0" distL="0" distR="0" wp14:anchorId="71567038" wp14:editId="062D12F1">
            <wp:extent cx="4000500" cy="172878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950" r="30174" b="26406"/>
                    <a:stretch/>
                  </pic:blipFill>
                  <pic:spPr bwMode="auto">
                    <a:xfrm>
                      <a:off x="0" y="0"/>
                      <a:ext cx="4002052" cy="172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18A5">
        <w:rPr>
          <w:noProof/>
          <w:lang w:eastAsia="en-IN"/>
        </w:rPr>
        <w:drawing>
          <wp:inline distT="0" distB="0" distL="0" distR="0" wp14:anchorId="47B97602" wp14:editId="30F10FCE">
            <wp:extent cx="3733800" cy="18526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0689" r="34830" b="21825"/>
                    <a:stretch/>
                  </pic:blipFill>
                  <pic:spPr bwMode="auto">
                    <a:xfrm>
                      <a:off x="0" y="0"/>
                      <a:ext cx="3735248" cy="18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569">
        <w:t xml:space="preserve"> </w:t>
      </w:r>
    </w:p>
    <w:p w:rsidR="00430DCA" w:rsidRDefault="00430DCA">
      <w:r>
        <w:rPr>
          <w:noProof/>
          <w:lang w:eastAsia="en-IN"/>
        </w:rPr>
        <w:lastRenderedPageBreak/>
        <w:drawing>
          <wp:inline distT="0" distB="0" distL="0" distR="0" wp14:anchorId="2296881B" wp14:editId="38FAF1A5">
            <wp:extent cx="2605088" cy="18288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7882" r="54530" b="25371"/>
                    <a:stretch/>
                  </pic:blipFill>
                  <pic:spPr bwMode="auto">
                    <a:xfrm>
                      <a:off x="0" y="0"/>
                      <a:ext cx="260508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DCA" w:rsidRDefault="00430DCA">
      <w:r>
        <w:rPr>
          <w:noProof/>
          <w:lang w:eastAsia="en-IN"/>
        </w:rPr>
        <w:drawing>
          <wp:inline distT="0" distB="0" distL="0" distR="0" wp14:anchorId="3B1C72F4" wp14:editId="4ACE7E67">
            <wp:extent cx="2652713" cy="15097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3201" r="53699" b="29953"/>
                    <a:stretch/>
                  </pic:blipFill>
                  <pic:spPr bwMode="auto">
                    <a:xfrm>
                      <a:off x="0" y="0"/>
                      <a:ext cx="2653742" cy="151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0DC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947DF9" wp14:editId="401922B2">
            <wp:extent cx="3024188" cy="14478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7043" r="47215" b="28032"/>
                    <a:stretch/>
                  </pic:blipFill>
                  <pic:spPr bwMode="auto">
                    <a:xfrm>
                      <a:off x="0" y="0"/>
                      <a:ext cx="3025361" cy="14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0DC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90B4BD" wp14:editId="39C81C2B">
            <wp:extent cx="3186113" cy="1876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5518" r="44389" b="26258"/>
                    <a:stretch/>
                  </pic:blipFill>
                  <pic:spPr bwMode="auto">
                    <a:xfrm>
                      <a:off x="0" y="0"/>
                      <a:ext cx="3187349" cy="187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0D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43B1" w:rsidRDefault="00D643B1" w:rsidP="00B14B67">
      <w:pPr>
        <w:spacing w:after="0" w:line="240" w:lineRule="auto"/>
      </w:pPr>
      <w:r>
        <w:separator/>
      </w:r>
    </w:p>
  </w:endnote>
  <w:endnote w:type="continuationSeparator" w:id="0">
    <w:p w:rsidR="00D643B1" w:rsidRDefault="00D643B1" w:rsidP="00B14B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43B1" w:rsidRDefault="00D643B1" w:rsidP="00B14B67">
      <w:pPr>
        <w:spacing w:after="0" w:line="240" w:lineRule="auto"/>
      </w:pPr>
      <w:r>
        <w:separator/>
      </w:r>
    </w:p>
  </w:footnote>
  <w:footnote w:type="continuationSeparator" w:id="0">
    <w:p w:rsidR="00D643B1" w:rsidRDefault="00D643B1" w:rsidP="00B14B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2569"/>
    <w:rsid w:val="001933D9"/>
    <w:rsid w:val="001C406C"/>
    <w:rsid w:val="00352569"/>
    <w:rsid w:val="00430DCA"/>
    <w:rsid w:val="00526FA7"/>
    <w:rsid w:val="00577805"/>
    <w:rsid w:val="007018A5"/>
    <w:rsid w:val="0081435B"/>
    <w:rsid w:val="00877508"/>
    <w:rsid w:val="00AD62CC"/>
    <w:rsid w:val="00B14B67"/>
    <w:rsid w:val="00BC7E49"/>
    <w:rsid w:val="00D643B1"/>
    <w:rsid w:val="00EC4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2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6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256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14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B67"/>
  </w:style>
  <w:style w:type="paragraph" w:styleId="Footer">
    <w:name w:val="footer"/>
    <w:basedOn w:val="Normal"/>
    <w:link w:val="FooterChar"/>
    <w:uiPriority w:val="99"/>
    <w:unhideWhenUsed/>
    <w:rsid w:val="00B14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B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2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56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256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14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B67"/>
  </w:style>
  <w:style w:type="paragraph" w:styleId="Footer">
    <w:name w:val="footer"/>
    <w:basedOn w:val="Normal"/>
    <w:link w:val="FooterChar"/>
    <w:uiPriority w:val="99"/>
    <w:unhideWhenUsed/>
    <w:rsid w:val="00B14B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B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amika.sawhney22@gmail.com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4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7</cp:revision>
  <dcterms:created xsi:type="dcterms:W3CDTF">2020-07-30T13:58:00Z</dcterms:created>
  <dcterms:modified xsi:type="dcterms:W3CDTF">2020-09-06T08:53:00Z</dcterms:modified>
</cp:coreProperties>
</file>